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1F5DE3D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604235">
        <w:rPr>
          <w:b/>
          <w:snapToGrid w:val="0"/>
          <w:color w:val="000000"/>
          <w:sz w:val="24"/>
        </w:rPr>
        <w:t>1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31B34919" w14:textId="58B7C39C" w:rsidR="004459E6" w:rsidRPr="004459E6" w:rsidRDefault="004459E6" w:rsidP="00A50FAC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1A2FCB">
        <w:rPr>
          <w:rFonts w:cs="Arial"/>
          <w:b/>
          <w:color w:val="FF0000"/>
          <w:sz w:val="20"/>
          <w:lang w:val="en-US"/>
        </w:rPr>
        <w:t>2</w:t>
      </w:r>
      <w:r w:rsidR="00604235">
        <w:rPr>
          <w:rFonts w:cs="Arial"/>
          <w:b/>
          <w:color w:val="FF0000"/>
          <w:sz w:val="20"/>
          <w:lang w:val="en-US"/>
        </w:rPr>
        <w:t>1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604235">
        <w:rPr>
          <w:rFonts w:cs="Arial"/>
          <w:b/>
          <w:color w:val="FF0000"/>
          <w:sz w:val="20"/>
          <w:lang w:val="en-US"/>
        </w:rPr>
        <w:t xml:space="preserve">a face-to-face </w:t>
      </w:r>
      <w:r w:rsidRPr="004459E6">
        <w:rPr>
          <w:rFonts w:cs="Arial"/>
          <w:b/>
          <w:color w:val="FF0000"/>
          <w:sz w:val="20"/>
          <w:lang w:val="en-US"/>
        </w:rPr>
        <w:t>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r w:rsidR="00C11373">
        <w:rPr>
          <w:rFonts w:cs="Arial"/>
          <w:bCs/>
          <w:sz w:val="20"/>
          <w:lang w:val="en-US"/>
        </w:rPr>
        <w:t xml:space="preserve">The meeting will be held as a combination of </w:t>
      </w:r>
      <w:r w:rsidR="00604235">
        <w:rPr>
          <w:rFonts w:cs="Arial"/>
          <w:bCs/>
          <w:sz w:val="20"/>
          <w:lang w:val="en-US"/>
        </w:rPr>
        <w:t xml:space="preserve">face-to-face sessions and </w:t>
      </w:r>
      <w:r w:rsidR="00C11373">
        <w:rPr>
          <w:rFonts w:cs="Arial"/>
          <w:bCs/>
          <w:sz w:val="20"/>
          <w:lang w:val="en-US"/>
        </w:rPr>
        <w:t>email agreement</w:t>
      </w:r>
      <w:r w:rsidR="00604235">
        <w:rPr>
          <w:rFonts w:cs="Arial"/>
          <w:bCs/>
          <w:sz w:val="20"/>
          <w:lang w:val="en-US"/>
        </w:rPr>
        <w:t>s</w:t>
      </w:r>
      <w:r w:rsidR="00C11373">
        <w:rPr>
          <w:rFonts w:cs="Arial"/>
          <w:bCs/>
          <w:sz w:val="20"/>
          <w:lang w:val="en-US"/>
        </w:rPr>
        <w:t>.</w:t>
      </w:r>
      <w:r w:rsidR="00604235">
        <w:rPr>
          <w:rFonts w:cs="Arial"/>
          <w:bCs/>
          <w:sz w:val="20"/>
          <w:lang w:val="en-US"/>
        </w:rPr>
        <w:t xml:space="preserve"> Remote access will be possible during face-to-face sessions for delegates who </w:t>
      </w:r>
      <w:proofErr w:type="spellStart"/>
      <w:r w:rsidR="00604235">
        <w:rPr>
          <w:rFonts w:cs="Arial"/>
          <w:bCs/>
          <w:sz w:val="20"/>
          <w:lang w:val="en-US"/>
        </w:rPr>
        <w:t>can not</w:t>
      </w:r>
      <w:proofErr w:type="spellEnd"/>
      <w:r w:rsidR="00604235">
        <w:rPr>
          <w:rFonts w:cs="Arial"/>
          <w:bCs/>
          <w:sz w:val="20"/>
          <w:lang w:val="en-US"/>
        </w:rPr>
        <w:t xml:space="preserve"> attend due to travel restrictions.</w:t>
      </w:r>
      <w:r w:rsidR="00C11373">
        <w:rPr>
          <w:rFonts w:cs="Arial"/>
          <w:bCs/>
          <w:sz w:val="20"/>
          <w:lang w:val="en-US"/>
        </w:rPr>
        <w:t xml:space="preserve">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6075609E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604235">
        <w:rPr>
          <w:rFonts w:eastAsia="Batang" w:cs="Arial"/>
          <w:b/>
          <w:color w:val="FF0000"/>
          <w:sz w:val="20"/>
        </w:rPr>
        <w:t>8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604235">
        <w:rPr>
          <w:rFonts w:eastAsia="Batang" w:cs="Arial"/>
          <w:b/>
          <w:color w:val="FF0000"/>
          <w:sz w:val="20"/>
        </w:rPr>
        <w:t xml:space="preserve">November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E1646">
        <w:rPr>
          <w:rFonts w:eastAsia="Batang" w:cs="Arial"/>
          <w:b/>
          <w:color w:val="FF0000"/>
          <w:sz w:val="20"/>
        </w:rPr>
        <w:t>2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3166CB46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DA04EE">
              <w:rPr>
                <w:rFonts w:eastAsia="Batang" w:cs="Arial"/>
                <w:color w:val="FF0000"/>
                <w:sz w:val="20"/>
              </w:rPr>
              <w:t>1</w:t>
            </w:r>
            <w:r w:rsidR="00604235">
              <w:rPr>
                <w:rFonts w:eastAsia="Batang" w:cs="Arial"/>
                <w:color w:val="FF0000"/>
                <w:sz w:val="20"/>
              </w:rPr>
              <w:t>4</w:t>
            </w:r>
            <w:r w:rsidR="00595FEC" w:rsidRPr="00595FEC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95FEC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604235">
              <w:rPr>
                <w:rFonts w:eastAsia="Batang" w:cs="Arial"/>
                <w:color w:val="FF0000"/>
                <w:sz w:val="20"/>
              </w:rPr>
              <w:t>November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4B74B91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6AC5D22" w14:textId="6B22D74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7DBAD1" w14:textId="3AF5B67E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A1F19">
              <w:rPr>
                <w:rFonts w:cs="Arial"/>
                <w:b w:val="0"/>
                <w:sz w:val="20"/>
              </w:rPr>
              <w:t>XR client architecture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4FAD9BE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1683B482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77777777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16CB2FCF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FS_Audio_5GSTAR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Audio Aspects for 5G Glasses-type AR/MR Devices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09D4DF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A1F19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4697C3A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A1F19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D9734F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A1F19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A1F19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A1F19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A1F19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A1F19" w:rsidRPr="00211AD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A1F19" w:rsidRPr="00211AD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A1F19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4F90F719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A1F19" w:rsidRPr="000A4190" w14:paraId="00D7F76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3155F6B" w14:textId="10A2BB25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FA5D3E" w14:textId="783B0920" w:rsidR="006A1F19" w:rsidRPr="004931FA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6A1F19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212125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6A1F19" w:rsidRPr="00E326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A1F19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6FB7BAC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4FA0F1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A1F19" w:rsidRPr="00CA31AF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A1F19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44F1FDE9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6A1F1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F49007F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A1F19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24619DCF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A1F19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CF40F5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A1F1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A1F1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A1F1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A1F19" w:rsidRPr="003C65E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A1F19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6A1F19" w:rsidRPr="00CA31AF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A1F19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BB1162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A1F19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3AB7FE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6A1F1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556A16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A1F1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77BAAA3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6A1F1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6A1F1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6A1F1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A1F19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3676E2" w14:paraId="45956151" w14:textId="77777777" w:rsidTr="00DC596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12DEE4" w14:textId="7179E19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</w:t>
            </w:r>
            <w:r>
              <w:rPr>
                <w:rFonts w:cs="Arial"/>
                <w:b w:val="0"/>
                <w:sz w:val="20"/>
                <w:lang w:val="en-US"/>
              </w:rPr>
              <w:t>0</w:t>
            </w:r>
            <w:r w:rsidRPr="006941A5">
              <w:rPr>
                <w:rFonts w:cs="Arial"/>
                <w:b w:val="0"/>
                <w:sz w:val="20"/>
                <w:lang w:val="en-US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FD904B" w14:textId="77777777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A1F19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461FBA7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4A406EF8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6A1F19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74AB9E5A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6A1F19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5F136D5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6A1F19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630B0894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6A1F19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6A1F19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6A1F19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6A1F19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6A1F19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6A1F19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6A1F19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6A1F19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6A1F19" w:rsidRPr="003676E2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6A1F19" w:rsidRPr="003676E2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6A1F19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6A1F19" w:rsidRPr="003676E2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6A1F19" w:rsidRPr="003676E2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6A1F19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6A1F19" w:rsidRPr="003676E2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A1F19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6A1F19" w:rsidRPr="0088734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A1F19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6A1F19" w:rsidRPr="0088734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3676E2" w14:paraId="146C653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D29DBC" w14:textId="39BE01C7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F9E8FF" w14:textId="60D9D63F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A1F19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A1F19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6A1F19" w:rsidRPr="004543BA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07645C8B" w:rsidR="006A1F19" w:rsidRPr="004543BA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A1F19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4C0A75B4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6A1F19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6A1F19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6A1F19" w:rsidRPr="00D95ECF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A1F19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6DE3CC16" w:rsidR="006A1F19" w:rsidRPr="004931FA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6A1F19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1FCAD0FB" w:rsidR="006A1F19" w:rsidRPr="00E326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3D3FEEC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51CA243A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A1F19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1A7D20C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6D2BF0D4" w:rsidR="006A1F19" w:rsidRPr="004543BA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3676E2" w14:paraId="682B27E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BBBB8DC" w14:textId="0DAF4157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AF8918" w14:textId="779D6B9A" w:rsidR="006A1F19" w:rsidRPr="0016275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FS_Audio_5GSTAR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Audio Aspects for 5G Glasses-type AR/MR Devices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lastRenderedPageBreak/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6A1F19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6A1F19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6A1F19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6A1F19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6A1F19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6A1F19" w:rsidRPr="000420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30CA357A" w:rsidR="006A1F19" w:rsidRPr="000420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18</w:t>
            </w:r>
            <w:r w:rsidRPr="000A6E9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November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17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9F47C" w14:textId="77777777" w:rsidR="001E2642" w:rsidRDefault="001E2642">
      <w:r>
        <w:separator/>
      </w:r>
    </w:p>
  </w:endnote>
  <w:endnote w:type="continuationSeparator" w:id="0">
    <w:p w14:paraId="5E1E3AE4" w14:textId="77777777" w:rsidR="001E2642" w:rsidRDefault="001E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5784" w14:textId="77777777" w:rsidR="001E2642" w:rsidRDefault="001E2642">
      <w:r>
        <w:separator/>
      </w:r>
    </w:p>
  </w:footnote>
  <w:footnote w:type="continuationSeparator" w:id="0">
    <w:p w14:paraId="1ADF9457" w14:textId="77777777" w:rsidR="001E2642" w:rsidRDefault="001E2642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33358AA4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604235">
      <w:rPr>
        <w:rFonts w:cs="Arial"/>
        <w:lang w:val="en-US"/>
      </w:rPr>
      <w:t>1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B405C9">
      <w:rPr>
        <w:rFonts w:cs="Arial"/>
        <w:b/>
        <w:i/>
        <w:sz w:val="28"/>
        <w:szCs w:val="28"/>
      </w:rPr>
      <w:t>2</w:t>
    </w:r>
    <w:r w:rsidR="0018779D">
      <w:rPr>
        <w:rFonts w:cs="Arial"/>
        <w:b/>
        <w:i/>
        <w:sz w:val="28"/>
        <w:szCs w:val="28"/>
      </w:rPr>
      <w:t>1225</w:t>
    </w:r>
  </w:p>
  <w:p w14:paraId="641F0A71" w14:textId="2654A956" w:rsidR="00ED0981" w:rsidRPr="0084724A" w:rsidRDefault="00604235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Toulouse, France</w:t>
    </w:r>
    <w:r w:rsidR="00B405C9">
      <w:rPr>
        <w:rFonts w:cs="Arial"/>
        <w:lang w:eastAsia="zh-CN"/>
      </w:rPr>
      <w:t xml:space="preserve">, </w:t>
    </w:r>
    <w:r w:rsidR="00DA04EE">
      <w:rPr>
        <w:rFonts w:cs="Arial"/>
        <w:lang w:eastAsia="zh-CN"/>
      </w:rPr>
      <w:t>1</w:t>
    </w:r>
    <w:r>
      <w:rPr>
        <w:rFonts w:cs="Arial"/>
        <w:lang w:eastAsia="zh-CN"/>
      </w:rPr>
      <w:t>4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18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November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2</cp:revision>
  <cp:lastPrinted>2016-05-03T09:51:00Z</cp:lastPrinted>
  <dcterms:created xsi:type="dcterms:W3CDTF">2022-10-26T13:21:00Z</dcterms:created>
  <dcterms:modified xsi:type="dcterms:W3CDTF">2022-10-26T13:21:00Z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